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F6" w:rsidRDefault="008540F6" w:rsidP="008540F6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8540F6" w:rsidRPr="003B286E" w:rsidRDefault="008540F6" w:rsidP="008540F6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8540F6" w:rsidRPr="00CF0600" w:rsidRDefault="008540F6" w:rsidP="008540F6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>v rámci veřejné zakázky č</w:t>
      </w:r>
      <w:r w:rsidRPr="00111799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OACT/</w:t>
      </w:r>
      <w:r>
        <w:rPr>
          <w:rFonts w:ascii="Tahoma" w:hAnsi="Tahoma" w:cs="Tahoma"/>
          <w:sz w:val="20"/>
          <w:szCs w:val="20"/>
        </w:rPr>
        <w:t>2</w:t>
      </w:r>
      <w:r w:rsidRPr="00CF0600">
        <w:rPr>
          <w:rFonts w:ascii="Tahoma" w:hAnsi="Tahoma" w:cs="Tahoma"/>
          <w:caps/>
          <w:sz w:val="20"/>
          <w:szCs w:val="20"/>
        </w:rPr>
        <w:t>/202</w:t>
      </w:r>
      <w:r>
        <w:rPr>
          <w:rFonts w:ascii="Tahoma" w:hAnsi="Tahoma" w:cs="Tahoma"/>
          <w:caps/>
          <w:sz w:val="20"/>
          <w:szCs w:val="20"/>
        </w:rPr>
        <w:t>3</w:t>
      </w:r>
    </w:p>
    <w:p w:rsidR="008540F6" w:rsidRPr="00E35807" w:rsidRDefault="008540F6" w:rsidP="008540F6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35807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Rekonstrukce elektroinstalace v budově školy Obchodní akademie v Českém Těšíně, Sokola - -Tůmy 402/12</w:t>
      </w:r>
      <w:bookmarkStart w:id="0" w:name="_GoBack"/>
      <w:bookmarkEnd w:id="0"/>
      <w:r w:rsidRPr="00E35807">
        <w:rPr>
          <w:rFonts w:ascii="Tahoma" w:hAnsi="Tahoma" w:cs="Tahoma"/>
          <w:b/>
        </w:rPr>
        <w:t>“</w:t>
      </w:r>
    </w:p>
    <w:p w:rsidR="008540F6" w:rsidRPr="00803726" w:rsidRDefault="008540F6" w:rsidP="008540F6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8540F6" w:rsidRPr="00D570F7" w:rsidRDefault="008540F6" w:rsidP="008540F6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8540F6" w:rsidRPr="0030601C" w:rsidRDefault="008540F6" w:rsidP="008540F6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8540F6" w:rsidRPr="0030601C" w:rsidRDefault="008540F6" w:rsidP="008540F6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8540F6" w:rsidRPr="00A23310" w:rsidRDefault="008540F6" w:rsidP="008540F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540F6" w:rsidRDefault="008540F6" w:rsidP="008540F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540F6" w:rsidRDefault="008540F6" w:rsidP="008540F6">
      <w:pPr>
        <w:jc w:val="center"/>
        <w:rPr>
          <w:rFonts w:ascii="Tahoma" w:hAnsi="Tahoma" w:cs="Tahoma"/>
          <w:bCs/>
          <w:sz w:val="22"/>
          <w:szCs w:val="28"/>
        </w:rPr>
      </w:pPr>
    </w:p>
    <w:p w:rsidR="008540F6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540F6" w:rsidRPr="00DD64E1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540F6" w:rsidRPr="00DD64E1" w:rsidRDefault="008540F6" w:rsidP="008540F6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8540F6" w:rsidRPr="00165634" w:rsidRDefault="008540F6" w:rsidP="008540F6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V……………</w:t>
      </w:r>
      <w:proofErr w:type="gramStart"/>
      <w:r w:rsidRPr="00165634">
        <w:rPr>
          <w:rFonts w:ascii="Tahoma" w:hAnsi="Tahoma" w:cs="Tahoma"/>
          <w:sz w:val="20"/>
          <w:szCs w:val="20"/>
        </w:rPr>
        <w:t>…….</w:t>
      </w:r>
      <w:proofErr w:type="gramEnd"/>
      <w:r w:rsidRPr="00165634">
        <w:rPr>
          <w:rFonts w:ascii="Tahoma" w:hAnsi="Tahoma" w:cs="Tahoma"/>
          <w:sz w:val="20"/>
          <w:szCs w:val="20"/>
        </w:rPr>
        <w:t>.dne……………..</w:t>
      </w: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………………………………………………………………..</w:t>
      </w:r>
    </w:p>
    <w:p w:rsidR="008540F6" w:rsidRPr="00165634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Jméno, funkce a podpis oprávněné osoby</w:t>
      </w:r>
    </w:p>
    <w:p w:rsidR="008540F6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95FD0" w:rsidRDefault="00195FD0"/>
    <w:sectPr w:rsidR="0019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F6"/>
    <w:rsid w:val="00195FD0"/>
    <w:rsid w:val="008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AEF"/>
  <w15:chartTrackingRefBased/>
  <w15:docId w15:val="{CA8A8B79-4E92-401D-AB1B-DEFD12DC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40F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540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">
    <w:name w:val=" Char Char Char Char Char Char"/>
    <w:basedOn w:val="Normln"/>
    <w:rsid w:val="00854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Nováková Ivana</cp:lastModifiedBy>
  <cp:revision>1</cp:revision>
  <dcterms:created xsi:type="dcterms:W3CDTF">2023-05-09T11:51:00Z</dcterms:created>
  <dcterms:modified xsi:type="dcterms:W3CDTF">2023-05-09T11:53:00Z</dcterms:modified>
</cp:coreProperties>
</file>